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C6" w:rsidRDefault="008F675A" w:rsidP="008F675A">
      <w:pPr>
        <w:tabs>
          <w:tab w:val="left" w:pos="7410"/>
        </w:tabs>
        <w:spacing w:after="0" w:line="240" w:lineRule="auto"/>
        <w:ind w:left="4332" w:firstLine="624"/>
        <w:jc w:val="center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ru-RU"/>
        </w:rPr>
        <w:t xml:space="preserve">                                 </w:t>
      </w:r>
    </w:p>
    <w:p w:rsidR="00B47CC6" w:rsidRPr="00A145FB" w:rsidRDefault="00B47CC6" w:rsidP="00B47CC6">
      <w:pPr>
        <w:tabs>
          <w:tab w:val="left" w:pos="7410"/>
        </w:tabs>
        <w:spacing w:after="0" w:line="240" w:lineRule="auto"/>
        <w:ind w:left="4332" w:firstLine="62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7CC6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           </w:t>
      </w:r>
      <w:r w:rsidRPr="00A145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 </w:t>
      </w:r>
    </w:p>
    <w:p w:rsidR="00B47CC6" w:rsidRPr="00A145FB" w:rsidRDefault="00B47CC6" w:rsidP="008F675A">
      <w:pPr>
        <w:tabs>
          <w:tab w:val="left" w:pos="7410"/>
        </w:tabs>
        <w:spacing w:after="0" w:line="240" w:lineRule="auto"/>
        <w:ind w:left="4332" w:firstLine="6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Постановлением Администрации городского</w:t>
      </w:r>
    </w:p>
    <w:p w:rsidR="00B47CC6" w:rsidRPr="00A145FB" w:rsidRDefault="00B47CC6" w:rsidP="008F675A">
      <w:pPr>
        <w:tabs>
          <w:tab w:val="left" w:pos="7410"/>
        </w:tabs>
        <w:spacing w:after="0" w:line="240" w:lineRule="auto"/>
        <w:ind w:left="4332" w:firstLine="6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4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округа Щёлково от ____________№ _________</w:t>
      </w:r>
    </w:p>
    <w:p w:rsidR="00B47CC6" w:rsidRPr="00A145FB" w:rsidRDefault="00B47CC6" w:rsidP="00B47CC6">
      <w:pPr>
        <w:tabs>
          <w:tab w:val="left" w:pos="741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7CC6" w:rsidRPr="008F675A" w:rsidRDefault="008F675A" w:rsidP="00B47CC6">
      <w:pPr>
        <w:tabs>
          <w:tab w:val="left" w:pos="7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показателей кач</w:t>
      </w:r>
      <w:r w:rsidR="00B47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еств муниципальной </w:t>
      </w:r>
      <w:r w:rsidRPr="008F6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</w:t>
      </w:r>
    </w:p>
    <w:p w:rsidR="008F675A" w:rsidRPr="008F675A" w:rsidRDefault="00B47CC6" w:rsidP="00B47CC6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114"/>
        <w:gridCol w:w="1559"/>
        <w:gridCol w:w="1769"/>
        <w:gridCol w:w="1066"/>
        <w:gridCol w:w="2835"/>
        <w:gridCol w:w="2551"/>
      </w:tblGrid>
      <w:tr w:rsidR="008F675A" w:rsidRPr="008F675A" w:rsidTr="008F675A">
        <w:trPr>
          <w:jc w:val="center"/>
        </w:trPr>
        <w:tc>
          <w:tcPr>
            <w:tcW w:w="1531" w:type="dxa"/>
            <w:vMerge w:val="restart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2114" w:type="dxa"/>
            <w:vMerge w:val="restart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4394" w:type="dxa"/>
            <w:gridSpan w:val="3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 качества муниципальной услуги (работы)</w:t>
            </w:r>
          </w:p>
        </w:tc>
        <w:tc>
          <w:tcPr>
            <w:tcW w:w="2835" w:type="dxa"/>
            <w:vMerge w:val="restart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Формула расчета значений показателей качества муниципальной услуги (работы)</w:t>
            </w:r>
          </w:p>
        </w:tc>
        <w:tc>
          <w:tcPr>
            <w:tcW w:w="2551" w:type="dxa"/>
            <w:vMerge w:val="restart"/>
          </w:tcPr>
          <w:p w:rsid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Источник информации</w:t>
            </w:r>
          </w:p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значениях показателей качества услуги (работы)</w:t>
            </w:r>
          </w:p>
        </w:tc>
      </w:tr>
      <w:tr w:rsidR="008F675A" w:rsidRPr="008F675A" w:rsidTr="008F675A">
        <w:trPr>
          <w:jc w:val="center"/>
        </w:trPr>
        <w:tc>
          <w:tcPr>
            <w:tcW w:w="1531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14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gridSpan w:val="2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Единица измерения по </w:t>
            </w:r>
            <w:hyperlink r:id="rId4" w:history="1">
              <w:r w:rsidRPr="008F675A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2835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F675A" w:rsidRPr="008F675A" w:rsidTr="008F675A">
        <w:trPr>
          <w:jc w:val="center"/>
        </w:trPr>
        <w:tc>
          <w:tcPr>
            <w:tcW w:w="1531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14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</w:tc>
        <w:tc>
          <w:tcPr>
            <w:tcW w:w="1066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</w:t>
            </w:r>
          </w:p>
        </w:tc>
        <w:tc>
          <w:tcPr>
            <w:tcW w:w="2835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</w:tcPr>
          <w:p w:rsidR="008F675A" w:rsidRPr="008F675A" w:rsidRDefault="008F675A" w:rsidP="008F675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F675A" w:rsidRPr="008F675A" w:rsidTr="008F675A">
        <w:trPr>
          <w:jc w:val="center"/>
        </w:trPr>
        <w:tc>
          <w:tcPr>
            <w:tcW w:w="1531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14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066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551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</w:tr>
      <w:tr w:rsidR="008F675A" w:rsidRPr="008F675A" w:rsidTr="008F675A">
        <w:trPr>
          <w:trHeight w:val="314"/>
          <w:jc w:val="center"/>
        </w:trPr>
        <w:tc>
          <w:tcPr>
            <w:tcW w:w="13425" w:type="dxa"/>
            <w:gridSpan w:val="7"/>
            <w:vAlign w:val="center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     Муниципальные работы</w:t>
            </w:r>
          </w:p>
        </w:tc>
      </w:tr>
      <w:tr w:rsidR="008F675A" w:rsidRPr="00C0067C" w:rsidTr="008F675A">
        <w:trPr>
          <w:trHeight w:val="226"/>
          <w:jc w:val="center"/>
        </w:trPr>
        <w:tc>
          <w:tcPr>
            <w:tcW w:w="1531" w:type="dxa"/>
            <w:vMerge w:val="restart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274502019000000000001</w:t>
            </w:r>
          </w:p>
        </w:tc>
        <w:tc>
          <w:tcPr>
            <w:tcW w:w="2114" w:type="dxa"/>
            <w:vMerge w:val="restart"/>
          </w:tcPr>
          <w:p w:rsidR="008F675A" w:rsidRPr="008F675A" w:rsidRDefault="00B47CC6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Уборка территории и аналогичная деятельность</w:t>
            </w:r>
          </w:p>
        </w:tc>
        <w:tc>
          <w:tcPr>
            <w:tcW w:w="1559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Выполнение перечня работ по текущему содержанию городского кладбища</w:t>
            </w:r>
          </w:p>
        </w:tc>
        <w:tc>
          <w:tcPr>
            <w:tcW w:w="1769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</w:t>
            </w:r>
          </w:p>
        </w:tc>
        <w:tc>
          <w:tcPr>
            <w:tcW w:w="1066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744</w:t>
            </w:r>
          </w:p>
        </w:tc>
        <w:tc>
          <w:tcPr>
            <w:tcW w:w="2835" w:type="dxa"/>
          </w:tcPr>
          <w:p w:rsidR="008F675A" w:rsidRPr="008F675A" w:rsidRDefault="008F675A" w:rsidP="00FE61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Площадь объектов кладбища по которым выполнен перечень работ в полном объеме с надлежащим качеством(м2) / площадь кладбища в соответствии с </w:t>
            </w:r>
            <w:r w:rsidR="00FE611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кадастровым паспортом кладбища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(м2)*100</w:t>
            </w:r>
          </w:p>
        </w:tc>
        <w:tc>
          <w:tcPr>
            <w:tcW w:w="2551" w:type="dxa"/>
          </w:tcPr>
          <w:p w:rsidR="008F675A" w:rsidRPr="00C0067C" w:rsidRDefault="00C0067C" w:rsidP="00C006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Акты</w:t>
            </w:r>
            <w:r w:rsidRPr="00C0067C">
              <w:rPr>
                <w:rFonts w:ascii="Times New Roman" w:hAnsi="Times New Roman" w:cs="Times New Roman"/>
                <w:color w:val="000000" w:themeColor="text1"/>
              </w:rPr>
              <w:t xml:space="preserve"> оценки качества работ, составляемых Главным распорядителем бюджетных средств</w:t>
            </w:r>
            <w:r w:rsidR="003C1A57">
              <w:rPr>
                <w:rFonts w:ascii="Times New Roman" w:hAnsi="Times New Roman" w:cs="Times New Roman"/>
                <w:color w:val="000000" w:themeColor="text1"/>
              </w:rPr>
              <w:t xml:space="preserve"> городского округа Щёлково</w:t>
            </w:r>
            <w:bookmarkStart w:id="0" w:name="_GoBack"/>
            <w:bookmarkEnd w:id="0"/>
          </w:p>
        </w:tc>
      </w:tr>
      <w:tr w:rsidR="008F675A" w:rsidRPr="008F675A" w:rsidTr="008F675A">
        <w:trPr>
          <w:trHeight w:val="226"/>
          <w:jc w:val="center"/>
        </w:trPr>
        <w:tc>
          <w:tcPr>
            <w:tcW w:w="1531" w:type="dxa"/>
            <w:vMerge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vMerge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67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письменных жалоб жителей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на качество представления работ</w:t>
            </w:r>
          </w:p>
        </w:tc>
        <w:tc>
          <w:tcPr>
            <w:tcW w:w="1769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066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796</w:t>
            </w:r>
          </w:p>
        </w:tc>
        <w:tc>
          <w:tcPr>
            <w:tcW w:w="2835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Количество письменных жалоб и обращений на качество предоставления работ</w:t>
            </w:r>
          </w:p>
        </w:tc>
        <w:tc>
          <w:tcPr>
            <w:tcW w:w="2551" w:type="dxa"/>
          </w:tcPr>
          <w:p w:rsidR="008F675A" w:rsidRPr="008F675A" w:rsidRDefault="008F675A" w:rsidP="008F6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Портал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Добродел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Горячая линия, поручения Администрации</w:t>
            </w:r>
          </w:p>
        </w:tc>
      </w:tr>
    </w:tbl>
    <w:p w:rsidR="00C2291B" w:rsidRDefault="00C2291B" w:rsidP="006A6327"/>
    <w:sectPr w:rsidR="00C2291B" w:rsidSect="008F675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5A"/>
    <w:rsid w:val="00223A09"/>
    <w:rsid w:val="003C1A57"/>
    <w:rsid w:val="00457173"/>
    <w:rsid w:val="006A6327"/>
    <w:rsid w:val="008F675A"/>
    <w:rsid w:val="009B51E9"/>
    <w:rsid w:val="00A145FB"/>
    <w:rsid w:val="00B47CC6"/>
    <w:rsid w:val="00C0067C"/>
    <w:rsid w:val="00C2291B"/>
    <w:rsid w:val="00FE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ED1BD"/>
  <w15:docId w15:val="{69049F60-19BD-4CB6-836E-627748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F6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F6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1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E153A89285805DA4C903EBD865B1617DC0934537FFB9143F63EB3C448qCt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Зубков Михаил Валерьевич</dc:creator>
  <cp:lastModifiedBy>Экономика</cp:lastModifiedBy>
  <cp:revision>8</cp:revision>
  <cp:lastPrinted>2020-01-13T11:34:00Z</cp:lastPrinted>
  <dcterms:created xsi:type="dcterms:W3CDTF">2019-12-31T06:46:00Z</dcterms:created>
  <dcterms:modified xsi:type="dcterms:W3CDTF">2020-01-13T11:34:00Z</dcterms:modified>
</cp:coreProperties>
</file>